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7B062" w14:textId="77777777" w:rsidR="00107BDB" w:rsidRDefault="00553AFE" w:rsidP="00553AFE">
      <w:pPr>
        <w:pStyle w:val="Titel"/>
      </w:pPr>
      <w:r>
        <w:t xml:space="preserve">     </w:t>
      </w:r>
    </w:p>
    <w:p w14:paraId="642B2AFC" w14:textId="7CB0415E" w:rsidR="00553AFE" w:rsidRDefault="00107BDB" w:rsidP="00553AFE">
      <w:pPr>
        <w:pStyle w:val="Titel"/>
      </w:pPr>
      <w:r>
        <w:t xml:space="preserve">     </w:t>
      </w:r>
      <w:r w:rsidR="00553AFE">
        <w:t xml:space="preserve">Intelligenzzentren &amp; </w:t>
      </w:r>
      <w:r>
        <w:t>Sozialdynamik</w:t>
      </w:r>
    </w:p>
    <w:p w14:paraId="600C19CC" w14:textId="77777777" w:rsidR="00107BDB" w:rsidRPr="00107BDB" w:rsidRDefault="00107BDB" w:rsidP="00107BDB"/>
    <w:p w14:paraId="557E75BD" w14:textId="77777777" w:rsidR="00553AFE" w:rsidRDefault="00553AFE"/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908"/>
        <w:gridCol w:w="2328"/>
        <w:gridCol w:w="2329"/>
        <w:gridCol w:w="2329"/>
      </w:tblGrid>
      <w:tr w:rsidR="00553AFE" w14:paraId="7A06EAA0" w14:textId="77777777" w:rsidTr="00107BDB">
        <w:tc>
          <w:tcPr>
            <w:tcW w:w="2908" w:type="dxa"/>
          </w:tcPr>
          <w:p w14:paraId="7BFB09E1" w14:textId="77777777" w:rsidR="00553AFE" w:rsidRDefault="00553AFE"/>
          <w:p w14:paraId="509F2973" w14:textId="77777777" w:rsidR="00553AFE" w:rsidRDefault="00553AFE"/>
          <w:p w14:paraId="53691A2E" w14:textId="77777777" w:rsidR="00553AFE" w:rsidRDefault="00553AFE"/>
          <w:p w14:paraId="7B61BB67" w14:textId="46A465AA" w:rsidR="00553AFE" w:rsidRPr="002229E7" w:rsidRDefault="002229E7">
            <w:pPr>
              <w:rPr>
                <w:i/>
                <w:iCs/>
              </w:rPr>
            </w:pPr>
            <w:r w:rsidRPr="002229E7">
              <w:rPr>
                <w:i/>
                <w:iCs/>
              </w:rPr>
              <w:t>Diese Kombination bildet jeweils das Fundamen</w:t>
            </w:r>
            <w:r>
              <w:rPr>
                <w:i/>
                <w:iCs/>
              </w:rPr>
              <w:t>t</w:t>
            </w:r>
            <w:r w:rsidRPr="002229E7">
              <w:rPr>
                <w:i/>
                <w:iCs/>
              </w:rPr>
              <w:t xml:space="preserve"> eines Enneagrammtyps.</w:t>
            </w:r>
          </w:p>
          <w:p w14:paraId="6C095AB8" w14:textId="77777777" w:rsidR="00553AFE" w:rsidRDefault="00553AFE"/>
          <w:p w14:paraId="5D0C0A43" w14:textId="77777777" w:rsidR="00553AFE" w:rsidRDefault="00553AFE"/>
          <w:p w14:paraId="4ABB862C" w14:textId="77777777" w:rsidR="00553AFE" w:rsidRDefault="00553AFE"/>
        </w:tc>
        <w:tc>
          <w:tcPr>
            <w:tcW w:w="2328" w:type="dxa"/>
          </w:tcPr>
          <w:p w14:paraId="21E787B8" w14:textId="77777777" w:rsidR="00553AFE" w:rsidRDefault="00041AD1">
            <w:pPr>
              <w:rPr>
                <w:b/>
                <w:bCs/>
              </w:rPr>
            </w:pPr>
            <w:r>
              <w:rPr>
                <w:b/>
                <w:bCs/>
              </w:rPr>
              <w:t>Bauch-Triade</w:t>
            </w:r>
          </w:p>
          <w:p w14:paraId="171722C0" w14:textId="56FA4706" w:rsidR="00041AD1" w:rsidRPr="00041AD1" w:rsidRDefault="00041AD1">
            <w:r>
              <w:t>Immer bestrebt, etwas zu tun – was auch immer passiert. Neigt dazu, sofort zu handeln &amp; später zu denken. Anfällig für Wut.</w:t>
            </w:r>
          </w:p>
        </w:tc>
        <w:tc>
          <w:tcPr>
            <w:tcW w:w="2329" w:type="dxa"/>
          </w:tcPr>
          <w:p w14:paraId="743E4153" w14:textId="77777777" w:rsidR="00B74C98" w:rsidRDefault="00B74C98">
            <w:pPr>
              <w:rPr>
                <w:b/>
                <w:bCs/>
              </w:rPr>
            </w:pPr>
            <w:r>
              <w:rPr>
                <w:b/>
                <w:bCs/>
              </w:rPr>
              <w:t>Kopf-Triade</w:t>
            </w:r>
          </w:p>
          <w:p w14:paraId="6D9CCE47" w14:textId="44F594B9" w:rsidR="00B74C98" w:rsidRPr="00B74C98" w:rsidRDefault="00B74C98">
            <w:r>
              <w:t>Will die Dinge verstehen und herausfinden. Neigt dazu, die Dinge zu sehr zu durchdenken bzw. zu zerdenken. Anfällig für Angst.</w:t>
            </w:r>
          </w:p>
        </w:tc>
        <w:tc>
          <w:tcPr>
            <w:tcW w:w="2329" w:type="dxa"/>
          </w:tcPr>
          <w:p w14:paraId="04304CE4" w14:textId="77777777" w:rsidR="00553AFE" w:rsidRDefault="00B74C98">
            <w:r>
              <w:rPr>
                <w:b/>
                <w:bCs/>
              </w:rPr>
              <w:t>Herz-Triade</w:t>
            </w:r>
          </w:p>
          <w:p w14:paraId="0A4F1300" w14:textId="77777777" w:rsidR="00B74C98" w:rsidRDefault="00B74C98">
            <w:r>
              <w:t>Investiert viel Energie in Beziehungen. Vergleicht sich mit anderen. Manchmal übermäßig emotional. Anfällig für Schamgefühle.</w:t>
            </w:r>
          </w:p>
          <w:p w14:paraId="33A27247" w14:textId="4056AA1A" w:rsidR="00B74C98" w:rsidRPr="00B74C98" w:rsidRDefault="00B74C98"/>
        </w:tc>
      </w:tr>
      <w:tr w:rsidR="00553AFE" w14:paraId="3ED3BC68" w14:textId="77777777" w:rsidTr="00107BDB">
        <w:tc>
          <w:tcPr>
            <w:tcW w:w="2908" w:type="dxa"/>
          </w:tcPr>
          <w:p w14:paraId="44429425" w14:textId="77777777" w:rsidR="00553AFE" w:rsidRDefault="00553AFE"/>
          <w:p w14:paraId="56D8A621" w14:textId="468FDF14" w:rsidR="00553AFE" w:rsidRDefault="00B74C98">
            <w:pPr>
              <w:rPr>
                <w:b/>
                <w:bCs/>
              </w:rPr>
            </w:pPr>
            <w:r>
              <w:rPr>
                <w:b/>
                <w:bCs/>
              </w:rPr>
              <w:t>Zupackend</w:t>
            </w:r>
          </w:p>
          <w:p w14:paraId="74F01676" w14:textId="2CBD6F43" w:rsidR="00553AFE" w:rsidRDefault="00B74C98">
            <w:r>
              <w:t>Fühlt sich wohl in der Verantwortung für andere; optimistisch, energisch, entschlossen, ungeduldig.</w:t>
            </w:r>
          </w:p>
          <w:p w14:paraId="7DEB7D7D" w14:textId="77777777" w:rsidR="00553AFE" w:rsidRDefault="00553AFE"/>
          <w:p w14:paraId="7663FE59" w14:textId="77777777" w:rsidR="00553AFE" w:rsidRDefault="00553AFE"/>
        </w:tc>
        <w:tc>
          <w:tcPr>
            <w:tcW w:w="2328" w:type="dxa"/>
          </w:tcPr>
          <w:p w14:paraId="752190D8" w14:textId="77777777" w:rsidR="00553AFE" w:rsidRDefault="00553AFE"/>
        </w:tc>
        <w:tc>
          <w:tcPr>
            <w:tcW w:w="2329" w:type="dxa"/>
          </w:tcPr>
          <w:p w14:paraId="23BE99B1" w14:textId="77777777" w:rsidR="00553AFE" w:rsidRDefault="00553AFE"/>
        </w:tc>
        <w:tc>
          <w:tcPr>
            <w:tcW w:w="2329" w:type="dxa"/>
          </w:tcPr>
          <w:p w14:paraId="75A4E06C" w14:textId="77777777" w:rsidR="00553AFE" w:rsidRDefault="00553AFE"/>
          <w:p w14:paraId="014C1006" w14:textId="77777777" w:rsidR="00B74C98" w:rsidRDefault="00B74C98"/>
          <w:p w14:paraId="1229AEA1" w14:textId="77777777" w:rsidR="00B74C98" w:rsidRDefault="00B74C98"/>
          <w:p w14:paraId="47CC6925" w14:textId="77777777" w:rsidR="00B74C98" w:rsidRDefault="00B74C98"/>
          <w:p w14:paraId="4D20AE4F" w14:textId="77777777" w:rsidR="00B74C98" w:rsidRDefault="00B74C98"/>
          <w:p w14:paraId="1EE7C757" w14:textId="77777777" w:rsidR="00B74C98" w:rsidRDefault="00B74C98"/>
          <w:p w14:paraId="621AF271" w14:textId="77777777" w:rsidR="00B74C98" w:rsidRDefault="00B74C98"/>
        </w:tc>
      </w:tr>
      <w:tr w:rsidR="00553AFE" w14:paraId="646B3333" w14:textId="77777777" w:rsidTr="00107BDB">
        <w:tc>
          <w:tcPr>
            <w:tcW w:w="2908" w:type="dxa"/>
          </w:tcPr>
          <w:p w14:paraId="72647001" w14:textId="77777777" w:rsidR="00553AFE" w:rsidRDefault="00553AFE"/>
          <w:p w14:paraId="67B5060B" w14:textId="49ADD095" w:rsidR="00553AFE" w:rsidRDefault="00B74C98">
            <w:pPr>
              <w:rPr>
                <w:b/>
                <w:bCs/>
              </w:rPr>
            </w:pPr>
            <w:r>
              <w:rPr>
                <w:b/>
                <w:bCs/>
              </w:rPr>
              <w:t>Entgegenkommend</w:t>
            </w:r>
          </w:p>
          <w:p w14:paraId="30122C04" w14:textId="071787B2" w:rsidR="00553AFE" w:rsidRDefault="00B74C98">
            <w:r>
              <w:t>Besorgt darüber, was andere denken und was sie erwarten; loyal, verlässlich, engagiert, verantwortungsbewusst.</w:t>
            </w:r>
          </w:p>
          <w:p w14:paraId="49B84F4A" w14:textId="77777777" w:rsidR="00B74C98" w:rsidRDefault="00B74C98"/>
          <w:p w14:paraId="5BEFB613" w14:textId="77777777" w:rsidR="00553AFE" w:rsidRDefault="00553AFE"/>
        </w:tc>
        <w:tc>
          <w:tcPr>
            <w:tcW w:w="2328" w:type="dxa"/>
          </w:tcPr>
          <w:p w14:paraId="1628DE02" w14:textId="77777777" w:rsidR="00553AFE" w:rsidRDefault="00553AFE"/>
        </w:tc>
        <w:tc>
          <w:tcPr>
            <w:tcW w:w="2329" w:type="dxa"/>
          </w:tcPr>
          <w:p w14:paraId="38D9A3CE" w14:textId="77777777" w:rsidR="00553AFE" w:rsidRDefault="00553AFE"/>
        </w:tc>
        <w:tc>
          <w:tcPr>
            <w:tcW w:w="2329" w:type="dxa"/>
          </w:tcPr>
          <w:p w14:paraId="23EA3670" w14:textId="77777777" w:rsidR="00553AFE" w:rsidRDefault="00553AFE"/>
          <w:p w14:paraId="3C32CC16" w14:textId="77777777" w:rsidR="00B74C98" w:rsidRDefault="00B74C98"/>
          <w:p w14:paraId="4BDE72E2" w14:textId="77777777" w:rsidR="00B74C98" w:rsidRDefault="00B74C98"/>
          <w:p w14:paraId="41EBC5D4" w14:textId="77777777" w:rsidR="00B74C98" w:rsidRDefault="00B74C98"/>
          <w:p w14:paraId="68E12528" w14:textId="77777777" w:rsidR="00B74C98" w:rsidRDefault="00B74C98"/>
          <w:p w14:paraId="6DC09DA4" w14:textId="77777777" w:rsidR="00B74C98" w:rsidRDefault="00B74C98"/>
          <w:p w14:paraId="106DEEB4" w14:textId="77777777" w:rsidR="00B74C98" w:rsidRDefault="00B74C98"/>
        </w:tc>
      </w:tr>
      <w:tr w:rsidR="00553AFE" w14:paraId="2865A82D" w14:textId="77777777" w:rsidTr="00107BDB">
        <w:tc>
          <w:tcPr>
            <w:tcW w:w="2908" w:type="dxa"/>
          </w:tcPr>
          <w:p w14:paraId="664F95A5" w14:textId="77777777" w:rsidR="00553AFE" w:rsidRDefault="00553AFE"/>
          <w:p w14:paraId="51A0AEF5" w14:textId="069F8520" w:rsidR="00553AFE" w:rsidRDefault="00B74C98">
            <w:pPr>
              <w:rPr>
                <w:b/>
                <w:bCs/>
              </w:rPr>
            </w:pPr>
            <w:r>
              <w:rPr>
                <w:b/>
                <w:bCs/>
              </w:rPr>
              <w:t>Zurückhaltend</w:t>
            </w:r>
          </w:p>
          <w:p w14:paraId="42983BA4" w14:textId="30895044" w:rsidR="00553AFE" w:rsidRDefault="00B74C98">
            <w:r>
              <w:t>Handeln langsam und bringen Projekte oft nicht zu Ende; nachdenklich; können schüchtern oder introvertiert sein.</w:t>
            </w:r>
          </w:p>
          <w:p w14:paraId="7F981420" w14:textId="77777777" w:rsidR="00553AFE" w:rsidRDefault="00553AFE"/>
        </w:tc>
        <w:tc>
          <w:tcPr>
            <w:tcW w:w="2328" w:type="dxa"/>
          </w:tcPr>
          <w:p w14:paraId="0848FF59" w14:textId="77777777" w:rsidR="00553AFE" w:rsidRDefault="00553AFE"/>
        </w:tc>
        <w:tc>
          <w:tcPr>
            <w:tcW w:w="2329" w:type="dxa"/>
          </w:tcPr>
          <w:p w14:paraId="7378A636" w14:textId="77777777" w:rsidR="00553AFE" w:rsidRDefault="00553AFE"/>
        </w:tc>
        <w:tc>
          <w:tcPr>
            <w:tcW w:w="2329" w:type="dxa"/>
          </w:tcPr>
          <w:p w14:paraId="0BFE967B" w14:textId="77777777" w:rsidR="00553AFE" w:rsidRDefault="00553AFE"/>
          <w:p w14:paraId="5CF9431C" w14:textId="77777777" w:rsidR="00B74C98" w:rsidRDefault="00B74C98"/>
          <w:p w14:paraId="7D8C00BB" w14:textId="77777777" w:rsidR="00B74C98" w:rsidRDefault="00B74C98"/>
          <w:p w14:paraId="7C1FFD2F" w14:textId="77777777" w:rsidR="00B74C98" w:rsidRDefault="00B74C98"/>
          <w:p w14:paraId="3FD425F5" w14:textId="77777777" w:rsidR="00B74C98" w:rsidRDefault="00B74C98"/>
          <w:p w14:paraId="2C79AF49" w14:textId="77777777" w:rsidR="00B74C98" w:rsidRDefault="00B74C98"/>
          <w:p w14:paraId="768D5E40" w14:textId="77777777" w:rsidR="00B74C98" w:rsidRDefault="00B74C98"/>
        </w:tc>
      </w:tr>
    </w:tbl>
    <w:p w14:paraId="5D1F9AFB" w14:textId="77777777" w:rsidR="00553AFE" w:rsidRDefault="00553AFE" w:rsidP="00553AFE"/>
    <w:p w14:paraId="74A4D8AF" w14:textId="77777777" w:rsidR="00FD3666" w:rsidRDefault="00FD3666" w:rsidP="00553AFE"/>
    <w:p w14:paraId="3A9DDE49" w14:textId="77777777" w:rsidR="00FD3666" w:rsidRDefault="00FD3666" w:rsidP="00553AFE"/>
    <w:sectPr w:rsidR="00FD3666" w:rsidSect="00107BD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0E764" w14:textId="77777777" w:rsidR="00E9761C" w:rsidRDefault="00E9761C" w:rsidP="00107BDB">
      <w:pPr>
        <w:spacing w:after="0" w:line="240" w:lineRule="auto"/>
      </w:pPr>
      <w:r>
        <w:separator/>
      </w:r>
    </w:p>
  </w:endnote>
  <w:endnote w:type="continuationSeparator" w:id="0">
    <w:p w14:paraId="50978CC8" w14:textId="77777777" w:rsidR="00E9761C" w:rsidRDefault="00E9761C" w:rsidP="0010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78EF" w14:textId="77777777" w:rsidR="00FD3666" w:rsidRPr="00D734AE" w:rsidRDefault="00FD3666" w:rsidP="00FD3666">
    <w:pPr>
      <w:pStyle w:val="Fuzeile"/>
      <w:jc w:val="center"/>
      <w:rPr>
        <w:sz w:val="18"/>
        <w:szCs w:val="18"/>
      </w:rPr>
    </w:pPr>
    <w:r w:rsidRPr="00D734AE">
      <w:rPr>
        <w:sz w:val="18"/>
        <w:szCs w:val="18"/>
      </w:rPr>
      <w:t>Enneagramm-Onlinekurs Frühjahr 2025</w:t>
    </w:r>
  </w:p>
  <w:p w14:paraId="37E2571F" w14:textId="77777777" w:rsidR="00FD3666" w:rsidRPr="00D734AE" w:rsidRDefault="00FD3666" w:rsidP="00FD3666">
    <w:pPr>
      <w:pStyle w:val="Fuzeile"/>
      <w:jc w:val="center"/>
      <w:rPr>
        <w:sz w:val="18"/>
        <w:szCs w:val="18"/>
      </w:rPr>
    </w:pPr>
    <w:hyperlink r:id="rId1" w:history="1">
      <w:r w:rsidRPr="00D734AE">
        <w:rPr>
          <w:rStyle w:val="Hyperlink"/>
          <w:sz w:val="18"/>
          <w:szCs w:val="18"/>
        </w:rPr>
        <w:t>www.reingardgschaider.com</w:t>
      </w:r>
    </w:hyperlink>
    <w:r w:rsidRPr="00D734AE">
      <w:rPr>
        <w:sz w:val="18"/>
        <w:szCs w:val="18"/>
      </w:rPr>
      <w:t xml:space="preserve"> </w:t>
    </w:r>
  </w:p>
  <w:p w14:paraId="6290818B" w14:textId="77777777" w:rsidR="00107BDB" w:rsidRDefault="00107BDB" w:rsidP="00107BD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B32A" w14:textId="77777777" w:rsidR="00E9761C" w:rsidRDefault="00E9761C" w:rsidP="00107BDB">
      <w:pPr>
        <w:spacing w:after="0" w:line="240" w:lineRule="auto"/>
      </w:pPr>
      <w:r>
        <w:separator/>
      </w:r>
    </w:p>
  </w:footnote>
  <w:footnote w:type="continuationSeparator" w:id="0">
    <w:p w14:paraId="0491081A" w14:textId="77777777" w:rsidR="00E9761C" w:rsidRDefault="00E9761C" w:rsidP="0010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FE"/>
    <w:rsid w:val="00041AD1"/>
    <w:rsid w:val="000524C7"/>
    <w:rsid w:val="00107BDB"/>
    <w:rsid w:val="00206875"/>
    <w:rsid w:val="002229E7"/>
    <w:rsid w:val="00446872"/>
    <w:rsid w:val="00553AFE"/>
    <w:rsid w:val="0071107F"/>
    <w:rsid w:val="00A66B93"/>
    <w:rsid w:val="00B74C98"/>
    <w:rsid w:val="00E9761C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F794"/>
  <w15:chartTrackingRefBased/>
  <w15:docId w15:val="{02A168AE-4786-4644-A95A-CB58BC8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53A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55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0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7BDB"/>
  </w:style>
  <w:style w:type="paragraph" w:styleId="Fuzeile">
    <w:name w:val="footer"/>
    <w:basedOn w:val="Standard"/>
    <w:link w:val="FuzeileZchn"/>
    <w:uiPriority w:val="99"/>
    <w:unhideWhenUsed/>
    <w:rsid w:val="0010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7BDB"/>
  </w:style>
  <w:style w:type="character" w:styleId="Hyperlink">
    <w:name w:val="Hyperlink"/>
    <w:basedOn w:val="Absatz-Standardschriftart"/>
    <w:uiPriority w:val="99"/>
    <w:unhideWhenUsed/>
    <w:rsid w:val="00FD3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ingardgschaid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Reingard Gschaider</dc:creator>
  <cp:keywords/>
  <dc:description/>
  <cp:lastModifiedBy>Reingard Gschaider</cp:lastModifiedBy>
  <cp:revision>5</cp:revision>
  <dcterms:created xsi:type="dcterms:W3CDTF">2025-04-08T15:25:00Z</dcterms:created>
  <dcterms:modified xsi:type="dcterms:W3CDTF">2025-04-08T15:43:00Z</dcterms:modified>
</cp:coreProperties>
</file>